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pPr>
      <w:r>
        <w:rPr>
          <w:rtl w:val="0"/>
          <w:lang w:val="de-DE"/>
        </w:rPr>
        <w:t>Franziskusweg Pilgerf</w:t>
      </w:r>
      <w:r>
        <w:rPr>
          <w:rtl w:val="0"/>
          <w:lang w:val="de-DE"/>
        </w:rPr>
        <w:t>ü</w:t>
      </w:r>
      <w:r>
        <w:rPr>
          <w:rtl w:val="0"/>
          <w:lang w:val="de-DE"/>
        </w:rPr>
        <w:t>hrer</w:t>
      </w:r>
      <w:r>
        <w:drawing>
          <wp:anchor distT="57150" distB="57150" distL="57150" distR="57150" simplePos="0" relativeHeight="251659264" behindDoc="0" locked="0" layoutInCell="1" allowOverlap="1">
            <wp:simplePos x="0" y="0"/>
            <wp:positionH relativeFrom="margin">
              <wp:posOffset>-336391</wp:posOffset>
            </wp:positionH>
            <wp:positionV relativeFrom="line">
              <wp:posOffset>-57150</wp:posOffset>
            </wp:positionV>
            <wp:extent cx="1570529" cy="2401570"/>
            <wp:effectExtent l="0" t="0" r="0" b="0"/>
            <wp:wrapThrough wrapText="right" distL="57150" distR="57150">
              <wp:wrapPolygon edited="1">
                <wp:start x="-1" y="0"/>
                <wp:lineTo x="-1" y="21599"/>
                <wp:lineTo x="21598" y="21599"/>
                <wp:lineTo x="21598" y="0"/>
                <wp:lineTo x="-1"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9783954310791.jpg"/>
                    <pic:cNvPicPr>
                      <a:picLocks noChangeAspect="1"/>
                    </pic:cNvPicPr>
                  </pic:nvPicPr>
                  <pic:blipFill>
                    <a:blip r:embed="rId4">
                      <a:extLst/>
                    </a:blip>
                    <a:srcRect l="0" t="0" r="0" b="0"/>
                    <a:stretch>
                      <a:fillRect/>
                    </a:stretch>
                  </pic:blipFill>
                  <pic:spPr>
                    <a:xfrm>
                      <a:off x="0" y="0"/>
                      <a:ext cx="1570529" cy="2401570"/>
                    </a:xfrm>
                    <a:prstGeom prst="rect">
                      <a:avLst/>
                    </a:prstGeom>
                    <a:ln w="12700" cap="flat">
                      <a:noFill/>
                      <a:miter lim="400000"/>
                    </a:ln>
                    <a:effectLst/>
                  </pic:spPr>
                </pic:pic>
              </a:graphicData>
            </a:graphic>
          </wp:anchor>
        </w:drawing>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jc w:val="left"/>
        <w:rPr>
          <w:rFonts w:ascii="Times New Roman" w:cs="Times New Roman" w:hAnsi="Times New Roman" w:eastAsia="Times New Roman"/>
        </w:rPr>
      </w:pPr>
      <w:r>
        <w:rPr>
          <w:rFonts w:ascii="Times New Roman" w:hAnsi="Times New Roman"/>
          <w:rtl w:val="0"/>
          <w:lang w:val="de-DE"/>
        </w:rPr>
        <w:t>Wenn Sie nach einer echten Alternative zum Jakobsweg suchen, so folgen Sie den Spuren des Franz von Assisi. Der Franziskusweg ist cirka 500 km lang und startet in Florenz bei der Kirche Santa Croce, dem Minoritenkloster des Franziskanerordens. In der Kirche sind unter vielen anderen kostbaren Sehensw</w:t>
      </w:r>
      <w:r>
        <w:rPr>
          <w:rFonts w:ascii="Times New Roman" w:hAnsi="Times New Roman" w:hint="default"/>
          <w:rtl w:val="0"/>
        </w:rPr>
        <w:t>ü</w:t>
      </w:r>
      <w:r>
        <w:rPr>
          <w:rFonts w:ascii="Times New Roman" w:hAnsi="Times New Roman"/>
          <w:rtl w:val="0"/>
          <w:lang w:val="de-DE"/>
        </w:rPr>
        <w:t>rdigkeiten Reliquien des Franz von Assisi aufbewahrt.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jc w:val="left"/>
        <w:rPr>
          <w:rFonts w:ascii="Times New Roman" w:cs="Times New Roman" w:hAnsi="Times New Roman" w:eastAsia="Times New Roman"/>
        </w:rPr>
      </w:pPr>
      <w:r>
        <w:rPr>
          <w:rFonts w:ascii="Times New Roman" w:hAnsi="Times New Roman"/>
          <w:rtl w:val="0"/>
          <w:lang w:val="de-DE"/>
        </w:rPr>
        <w:t>Zu Fu</w:t>
      </w:r>
      <w:r>
        <w:rPr>
          <w:rFonts w:ascii="Times New Roman" w:hAnsi="Times New Roman" w:hint="default"/>
          <w:rtl w:val="0"/>
          <w:lang w:val="de-DE"/>
        </w:rPr>
        <w:t xml:space="preserve">ß </w:t>
      </w:r>
      <w:r>
        <w:rPr>
          <w:rFonts w:ascii="Times New Roman" w:hAnsi="Times New Roman"/>
          <w:rtl w:val="0"/>
          <w:lang w:val="de-DE"/>
        </w:rPr>
        <w:t xml:space="preserve">geht es los, </w:t>
      </w:r>
      <w:r>
        <w:rPr>
          <w:rFonts w:ascii="Times New Roman" w:hAnsi="Times New Roman" w:hint="default"/>
          <w:rtl w:val="0"/>
        </w:rPr>
        <w:t>ü</w:t>
      </w:r>
      <w:r>
        <w:rPr>
          <w:rFonts w:ascii="Times New Roman" w:hAnsi="Times New Roman"/>
          <w:rtl w:val="0"/>
          <w:lang w:val="de-DE"/>
        </w:rPr>
        <w:t>ber den Apennin zum n</w:t>
      </w:r>
      <w:r>
        <w:rPr>
          <w:rFonts w:ascii="Times New Roman" w:hAnsi="Times New Roman" w:hint="default"/>
          <w:rtl w:val="0"/>
          <w:lang w:val="sv-SE"/>
        </w:rPr>
        <w:t>ö</w:t>
      </w:r>
      <w:r>
        <w:rPr>
          <w:rFonts w:ascii="Times New Roman" w:hAnsi="Times New Roman"/>
          <w:rtl w:val="0"/>
          <w:lang w:val="de-DE"/>
        </w:rPr>
        <w:t>rdlich von Arezzo gelegenen Kloster La Verna, dem Ort der Stigmatisierung des Franziskus. Das Kloster liegt inmitten eines fantastischen Naturwaldes auf einem gro</w:t>
      </w:r>
      <w:r>
        <w:rPr>
          <w:rFonts w:ascii="Times New Roman" w:hAnsi="Times New Roman" w:hint="default"/>
          <w:rtl w:val="0"/>
          <w:lang w:val="de-DE"/>
        </w:rPr>
        <w:t>ß</w:t>
      </w:r>
      <w:r>
        <w:rPr>
          <w:rFonts w:ascii="Times New Roman" w:hAnsi="Times New Roman"/>
          <w:rtl w:val="0"/>
          <w:lang w:val="de-DE"/>
        </w:rPr>
        <w:t>en Fels auf ca. 1100 H</w:t>
      </w:r>
      <w:r>
        <w:rPr>
          <w:rFonts w:ascii="Times New Roman" w:hAnsi="Times New Roman" w:hint="default"/>
          <w:rtl w:val="0"/>
          <w:lang w:val="sv-SE"/>
        </w:rPr>
        <w:t>ö</w:t>
      </w:r>
      <w:r>
        <w:rPr>
          <w:rFonts w:ascii="Times New Roman" w:hAnsi="Times New Roman"/>
          <w:rtl w:val="0"/>
        </w:rPr>
        <w:t>henmetern.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jc w:val="left"/>
        <w:rPr>
          <w:rFonts w:ascii="Times New Roman" w:cs="Times New Roman" w:hAnsi="Times New Roman" w:eastAsia="Times New Roman"/>
        </w:rPr>
      </w:pPr>
      <w:r>
        <w:rPr>
          <w:rFonts w:ascii="Times New Roman" w:hAnsi="Times New Roman"/>
          <w:rtl w:val="0"/>
          <w:lang w:val="de-DE"/>
        </w:rPr>
        <w:t>Ein weiteres Highlight ist Gubbio als mittelalterliche umbrische Stadt, in der der Legende nach, Franz von Assisi den Wolf z</w:t>
      </w:r>
      <w:r>
        <w:rPr>
          <w:rFonts w:ascii="Times New Roman" w:hAnsi="Times New Roman" w:hint="default"/>
          <w:rtl w:val="0"/>
        </w:rPr>
        <w:t>ä</w:t>
      </w:r>
      <w:r>
        <w:rPr>
          <w:rFonts w:ascii="Times New Roman" w:hAnsi="Times New Roman"/>
          <w:rtl w:val="0"/>
          <w:lang w:val="de-DE"/>
        </w:rPr>
        <w:t>hmte. Sie w</w:t>
      </w:r>
      <w:r>
        <w:rPr>
          <w:rFonts w:ascii="Times New Roman" w:hAnsi="Times New Roman" w:hint="default"/>
          <w:rtl w:val="0"/>
        </w:rPr>
        <w:t>ä</w:t>
      </w:r>
      <w:r>
        <w:rPr>
          <w:rFonts w:ascii="Times New Roman" w:hAnsi="Times New Roman"/>
          <w:rtl w:val="0"/>
          <w:lang w:val="de-DE"/>
        </w:rPr>
        <w:t>re alleine schon ein Ausflug wert, jedoch f</w:t>
      </w:r>
      <w:r>
        <w:rPr>
          <w:rFonts w:ascii="Times New Roman" w:hAnsi="Times New Roman" w:hint="default"/>
          <w:rtl w:val="0"/>
        </w:rPr>
        <w:t>ü</w:t>
      </w:r>
      <w:r>
        <w:rPr>
          <w:rFonts w:ascii="Times New Roman" w:hAnsi="Times New Roman"/>
          <w:rtl w:val="0"/>
          <w:lang w:val="de-DE"/>
        </w:rPr>
        <w:t xml:space="preserve">hrt der Pilgerweg weiter nach Assisi, der Geburtsstadt von Franziskus. Hier ist die Seele des frommen Mannes bis in die heutige Zeit </w:t>
      </w:r>
      <w:r>
        <w:rPr>
          <w:rFonts w:ascii="Times New Roman" w:hAnsi="Times New Roman" w:hint="default"/>
          <w:rtl w:val="0"/>
        </w:rPr>
        <w:t>ü</w:t>
      </w:r>
      <w:r>
        <w:rPr>
          <w:rFonts w:ascii="Times New Roman" w:hAnsi="Times New Roman"/>
          <w:rtl w:val="0"/>
          <w:lang w:val="en-US"/>
        </w:rPr>
        <w:t>berall pr</w:t>
      </w:r>
      <w:r>
        <w:rPr>
          <w:rFonts w:ascii="Times New Roman" w:hAnsi="Times New Roman" w:hint="default"/>
          <w:rtl w:val="0"/>
        </w:rPr>
        <w:t>ä</w:t>
      </w:r>
      <w:r>
        <w:rPr>
          <w:rFonts w:ascii="Times New Roman" w:hAnsi="Times New Roman"/>
          <w:rtl w:val="0"/>
          <w:lang w:val="de-DE"/>
        </w:rPr>
        <w:t>sent und der rege Wallfahrtsort geh</w:t>
      </w:r>
      <w:r>
        <w:rPr>
          <w:rFonts w:ascii="Times New Roman" w:hAnsi="Times New Roman" w:hint="default"/>
          <w:rtl w:val="0"/>
          <w:lang w:val="sv-SE"/>
        </w:rPr>
        <w:t>ö</w:t>
      </w:r>
      <w:r>
        <w:rPr>
          <w:rFonts w:ascii="Times New Roman" w:hAnsi="Times New Roman"/>
          <w:rtl w:val="0"/>
          <w:lang w:val="de-DE"/>
        </w:rPr>
        <w:t>rt zur Kr</w:t>
      </w:r>
      <w:r>
        <w:rPr>
          <w:rFonts w:ascii="Times New Roman" w:hAnsi="Times New Roman" w:hint="default"/>
          <w:rtl w:val="0"/>
          <w:lang w:val="sv-SE"/>
        </w:rPr>
        <w:t>ö</w:t>
      </w:r>
      <w:r>
        <w:rPr>
          <w:rFonts w:ascii="Times New Roman" w:hAnsi="Times New Roman"/>
          <w:rtl w:val="0"/>
          <w:lang w:val="de-DE"/>
        </w:rPr>
        <w:t>nung dieser Pilgerwanderung. Wenn man sich weiter aufmacht, schreitet man durch Umbrien, bis ins Rietital. Es beheimatet wie auf einer Perlenkette aufgereiht die wichtigsten Kl</w:t>
      </w:r>
      <w:r>
        <w:rPr>
          <w:rFonts w:ascii="Times New Roman" w:hAnsi="Times New Roman" w:hint="default"/>
          <w:rtl w:val="0"/>
          <w:lang w:val="sv-SE"/>
        </w:rPr>
        <w:t>ö</w:t>
      </w:r>
      <w:r>
        <w:rPr>
          <w:rFonts w:ascii="Times New Roman" w:hAnsi="Times New Roman"/>
          <w:rtl w:val="0"/>
          <w:lang w:val="it-IT"/>
        </w:rPr>
        <w:t xml:space="preserve">ster wie Poggio Bustone, La Foresta, Fonte Colombo, Greccio und Lo Speco. </w:t>
      </w:r>
      <w:r>
        <w:rPr>
          <w:rFonts w:ascii="Times New Roman" w:hAnsi="Times New Roman" w:hint="default"/>
          <w:rtl w:val="0"/>
          <w:lang w:val="de-DE"/>
        </w:rPr>
        <w:t>Ü</w:t>
      </w:r>
      <w:r>
        <w:rPr>
          <w:rFonts w:ascii="Times New Roman" w:hAnsi="Times New Roman"/>
          <w:rtl w:val="0"/>
          <w:lang w:val="it-IT"/>
        </w:rPr>
        <w:t>ber Stroncone, Calvi dell</w:t>
      </w:r>
      <w:r>
        <w:rPr>
          <w:rFonts w:ascii="Times New Roman" w:hAnsi="Times New Roman" w:hint="default"/>
          <w:rtl w:val="0"/>
        </w:rPr>
        <w:t>´</w:t>
      </w:r>
      <w:r>
        <w:rPr>
          <w:rFonts w:ascii="Times New Roman" w:hAnsi="Times New Roman"/>
          <w:rtl w:val="0"/>
          <w:lang w:val="de-DE"/>
        </w:rPr>
        <w:t xml:space="preserve">Umbria und Fara in Sabina bewegt man sich langsam aber sicher auf die unsterbliche Stadt Rom zu </w:t>
      </w:r>
      <w:r>
        <w:rPr>
          <w:rFonts w:ascii="Times New Roman" w:hAnsi="Times New Roman" w:hint="default"/>
          <w:rtl w:val="0"/>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jc w:val="left"/>
        <w:rPr>
          <w:rFonts w:ascii="Times New Roman" w:cs="Times New Roman" w:hAnsi="Times New Roman" w:eastAsia="Times New Roman"/>
        </w:rPr>
      </w:pPr>
      <w:r>
        <w:rPr>
          <w:rFonts w:ascii="Times New Roman" w:hAnsi="Times New Roman"/>
          <w:rtl w:val="0"/>
          <w:lang w:val="de-DE"/>
        </w:rPr>
        <w:t>Die GPS-genaue Wegbeschreibung f</w:t>
      </w:r>
      <w:r>
        <w:rPr>
          <w:rFonts w:ascii="Times New Roman" w:hAnsi="Times New Roman" w:hint="default"/>
          <w:rtl w:val="0"/>
        </w:rPr>
        <w:t>ü</w:t>
      </w:r>
      <w:r>
        <w:rPr>
          <w:rFonts w:ascii="Times New Roman" w:hAnsi="Times New Roman"/>
          <w:rtl w:val="0"/>
          <w:lang w:val="de-DE"/>
        </w:rPr>
        <w:t>r den Franziskusweg, handlich zum Mitnehmen, in robuster Verarbeitung, ist ein Buch mit perfektem Service f</w:t>
      </w:r>
      <w:r>
        <w:rPr>
          <w:rFonts w:ascii="Times New Roman" w:hAnsi="Times New Roman" w:hint="default"/>
          <w:rtl w:val="0"/>
        </w:rPr>
        <w:t>ü</w:t>
      </w:r>
      <w:r>
        <w:rPr>
          <w:rFonts w:ascii="Times New Roman" w:hAnsi="Times New Roman"/>
          <w:rtl w:val="0"/>
          <w:lang w:val="de-DE"/>
        </w:rPr>
        <w:t>r die Pilger-/innnen auf dem Franziskusweg.</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jc w:val="left"/>
        <w:rPr>
          <w:rFonts w:ascii="Times" w:cs="Times" w:hAnsi="Times" w:eastAsia="Times"/>
          <w:b w:val="0"/>
          <w:bCs w:val="0"/>
        </w:rPr>
      </w:pPr>
      <w:r>
        <w:rPr>
          <w:rFonts w:ascii="Times" w:hAnsi="Times"/>
          <w:b w:val="1"/>
          <w:bCs w:val="1"/>
          <w:rtl w:val="0"/>
          <w:lang w:val="de-DE"/>
        </w:rPr>
        <w:t>Aus dem Inhalt:</w:t>
      </w:r>
    </w:p>
    <w:p>
      <w:pPr>
        <w:pStyle w:val="Normal.0"/>
        <w:numPr>
          <w:ilvl w:val="0"/>
          <w:numId w:val="2"/>
        </w:numPr>
        <w:spacing w:after="0" w:line="280" w:lineRule="atLeast"/>
        <w:rPr>
          <w:rFonts w:ascii="Times" w:hAnsi="Times"/>
          <w:lang w:val="de-DE"/>
        </w:rPr>
      </w:pPr>
      <w:r>
        <w:rPr>
          <w:rFonts w:ascii="Times" w:hAnsi="Times"/>
          <w:b w:val="1"/>
          <w:bCs w:val="1"/>
          <w:rtl w:val="0"/>
          <w:lang w:val="de-DE"/>
        </w:rPr>
        <w:t>Praktisches f</w:t>
      </w:r>
      <w:r>
        <w:rPr>
          <w:rFonts w:ascii="Times" w:hAnsi="Times" w:hint="default"/>
          <w:b w:val="1"/>
          <w:bCs w:val="1"/>
          <w:rtl w:val="0"/>
        </w:rPr>
        <w:t>ü</w:t>
      </w:r>
      <w:r>
        <w:rPr>
          <w:rFonts w:ascii="Times" w:hAnsi="Times"/>
          <w:b w:val="1"/>
          <w:bCs w:val="1"/>
          <w:rtl w:val="0"/>
          <w:lang w:val="de-DE"/>
        </w:rPr>
        <w:t xml:space="preserve">r die Pilgerreise </w:t>
      </w:r>
      <w:r>
        <w:rPr>
          <w:rFonts w:ascii="Arial Unicode MS" w:cs="Arial Unicode MS" w:hAnsi="Arial Unicode MS" w:eastAsia="Arial Unicode MS"/>
          <w:b w:val="0"/>
          <w:bCs w:val="0"/>
          <w:i w:val="0"/>
          <w:iCs w:val="0"/>
        </w:rPr>
        <w:br w:type="textWrapping"/>
      </w:r>
      <w:r>
        <w:rPr>
          <w:rFonts w:ascii="Times" w:hAnsi="Times"/>
          <w:rtl w:val="0"/>
          <w:lang w:val="de-DE"/>
        </w:rPr>
        <w:t>Das Buch enth</w:t>
      </w:r>
      <w:r>
        <w:rPr>
          <w:rFonts w:ascii="Times" w:hAnsi="Times" w:hint="default"/>
          <w:rtl w:val="0"/>
        </w:rPr>
        <w:t>ä</w:t>
      </w:r>
      <w:r>
        <w:rPr>
          <w:rFonts w:ascii="Times" w:hAnsi="Times"/>
          <w:rtl w:val="0"/>
          <w:lang w:val="de-DE"/>
        </w:rPr>
        <w:t>lt Ausr</w:t>
      </w:r>
      <w:r>
        <w:rPr>
          <w:rFonts w:ascii="Times" w:hAnsi="Times" w:hint="default"/>
          <w:rtl w:val="0"/>
        </w:rPr>
        <w:t>ü</w:t>
      </w:r>
      <w:r>
        <w:rPr>
          <w:rFonts w:ascii="Times" w:hAnsi="Times"/>
          <w:rtl w:val="0"/>
          <w:lang w:val="de-DE"/>
        </w:rPr>
        <w:t>stungstipps, Packlisten sowie Empfehlungen f</w:t>
      </w:r>
      <w:r>
        <w:rPr>
          <w:rFonts w:ascii="Times" w:hAnsi="Times" w:hint="default"/>
          <w:rtl w:val="0"/>
        </w:rPr>
        <w:t>ü</w:t>
      </w:r>
      <w:r>
        <w:rPr>
          <w:rFonts w:ascii="Times" w:hAnsi="Times"/>
          <w:rtl w:val="0"/>
          <w:lang w:val="de-DE"/>
        </w:rPr>
        <w:t>r die entspannte An- und Abreise.</w:t>
      </w:r>
    </w:p>
    <w:p>
      <w:pPr>
        <w:pStyle w:val="Normal.0"/>
        <w:numPr>
          <w:ilvl w:val="0"/>
          <w:numId w:val="2"/>
        </w:numPr>
        <w:spacing w:after="0" w:line="280" w:lineRule="atLeast"/>
        <w:rPr>
          <w:rFonts w:ascii="Times" w:hAnsi="Times"/>
          <w:lang w:val="de-DE"/>
        </w:rPr>
      </w:pPr>
      <w:r>
        <w:rPr>
          <w:rFonts w:ascii="Times" w:hAnsi="Times"/>
          <w:b w:val="1"/>
          <w:bCs w:val="1"/>
          <w:rtl w:val="0"/>
          <w:lang w:val="de-DE"/>
        </w:rPr>
        <w:t xml:space="preserve">Umfangreiches Verzeichnis der </w:t>
      </w:r>
      <w:r>
        <w:rPr>
          <w:rFonts w:ascii="Times" w:hAnsi="Times" w:hint="default"/>
          <w:b w:val="1"/>
          <w:bCs w:val="1"/>
          <w:rtl w:val="0"/>
          <w:lang w:val="de-DE"/>
        </w:rPr>
        <w:t>Ü</w:t>
      </w:r>
      <w:r>
        <w:rPr>
          <w:rFonts w:ascii="Times" w:hAnsi="Times"/>
          <w:b w:val="1"/>
          <w:bCs w:val="1"/>
          <w:rtl w:val="0"/>
          <w:lang w:val="de-DE"/>
        </w:rPr>
        <w:t xml:space="preserve">bernachtungsadressen </w:t>
      </w:r>
      <w:r>
        <w:rPr>
          <w:rFonts w:ascii="Arial Unicode MS" w:cs="Arial Unicode MS" w:hAnsi="Arial Unicode MS" w:eastAsia="Arial Unicode MS"/>
          <w:b w:val="0"/>
          <w:bCs w:val="0"/>
          <w:i w:val="0"/>
          <w:iCs w:val="0"/>
        </w:rPr>
        <w:br w:type="textWrapping"/>
      </w:r>
      <w:r>
        <w:rPr>
          <w:rFonts w:ascii="Times" w:hAnsi="Times"/>
          <w:rtl w:val="0"/>
          <w:lang w:val="de-DE"/>
        </w:rPr>
        <w:t>Alle Adressen der Tagesetappen auf dem Franziskusweg werden fortlaufend gepr</w:t>
      </w:r>
      <w:r>
        <w:rPr>
          <w:rFonts w:ascii="Times" w:hAnsi="Times" w:hint="default"/>
          <w:rtl w:val="0"/>
        </w:rPr>
        <w:t>ü</w:t>
      </w:r>
      <w:r>
        <w:rPr>
          <w:rFonts w:ascii="Times" w:hAnsi="Times"/>
          <w:rtl w:val="0"/>
          <w:lang w:val="de-DE"/>
        </w:rPr>
        <w:t>ft und aktualisiert.</w:t>
      </w:r>
    </w:p>
    <w:p>
      <w:pPr>
        <w:pStyle w:val="Normal.0"/>
        <w:numPr>
          <w:ilvl w:val="0"/>
          <w:numId w:val="2"/>
        </w:numPr>
        <w:spacing w:after="0" w:line="280" w:lineRule="atLeast"/>
        <w:rPr>
          <w:rFonts w:ascii="Times" w:hAnsi="Times"/>
          <w:lang w:val="de-DE"/>
        </w:rPr>
      </w:pPr>
      <w:r>
        <w:rPr>
          <w:rFonts w:ascii="Times" w:hAnsi="Times"/>
          <w:b w:val="1"/>
          <w:bCs w:val="1"/>
          <w:rtl w:val="0"/>
          <w:lang w:val="de-DE"/>
        </w:rPr>
        <w:t xml:space="preserve">Exakte Wegbeschreibung </w:t>
      </w:r>
      <w:r>
        <w:rPr>
          <w:rFonts w:ascii="Arial Unicode MS" w:cs="Arial Unicode MS" w:hAnsi="Arial Unicode MS" w:eastAsia="Arial Unicode MS"/>
          <w:b w:val="0"/>
          <w:bCs w:val="0"/>
          <w:i w:val="0"/>
          <w:iCs w:val="0"/>
        </w:rPr>
        <w:br w:type="textWrapping"/>
      </w:r>
      <w:r>
        <w:rPr>
          <w:rFonts w:ascii="Times" w:hAnsi="Times"/>
          <w:rtl w:val="0"/>
          <w:lang w:val="de-DE"/>
        </w:rPr>
        <w:t>In diesem Buch finden Sie eine l</w:t>
      </w:r>
      <w:r>
        <w:rPr>
          <w:rFonts w:ascii="Times" w:hAnsi="Times" w:hint="default"/>
          <w:rtl w:val="0"/>
        </w:rPr>
        <w:t>ü</w:t>
      </w:r>
      <w:r>
        <w:rPr>
          <w:rFonts w:ascii="Times" w:hAnsi="Times"/>
          <w:rtl w:val="0"/>
          <w:lang w:val="de-DE"/>
        </w:rPr>
        <w:t xml:space="preserve">ckenlose Wegbeschreibung des Franziskusweges von Florenz </w:t>
      </w:r>
      <w:r>
        <w:rPr>
          <w:rFonts w:ascii="Times" w:hAnsi="Times" w:hint="default"/>
          <w:rtl w:val="0"/>
        </w:rPr>
        <w:t>ü</w:t>
      </w:r>
      <w:r>
        <w:rPr>
          <w:rFonts w:ascii="Times" w:hAnsi="Times"/>
          <w:rtl w:val="0"/>
          <w:lang w:val="de-DE"/>
        </w:rPr>
        <w:t>ber Assisi nach Rom.</w:t>
      </w:r>
    </w:p>
    <w:p>
      <w:pPr>
        <w:pStyle w:val="Normal.0"/>
        <w:numPr>
          <w:ilvl w:val="0"/>
          <w:numId w:val="2"/>
        </w:numPr>
        <w:spacing w:after="0" w:line="280" w:lineRule="atLeast"/>
        <w:rPr>
          <w:rFonts w:ascii="Times" w:hAnsi="Times"/>
          <w:lang w:val="de-DE"/>
        </w:rPr>
      </w:pPr>
      <w:r>
        <w:rPr>
          <w:rFonts w:ascii="Times" w:hAnsi="Times"/>
          <w:b w:val="1"/>
          <w:bCs w:val="1"/>
          <w:rtl w:val="0"/>
          <w:lang w:val="de-DE"/>
        </w:rPr>
        <w:t>Das Gel</w:t>
      </w:r>
      <w:r>
        <w:rPr>
          <w:rFonts w:ascii="Times" w:hAnsi="Times" w:hint="default"/>
          <w:b w:val="1"/>
          <w:bCs w:val="1"/>
          <w:rtl w:val="0"/>
        </w:rPr>
        <w:t>ä</w:t>
      </w:r>
      <w:r>
        <w:rPr>
          <w:rFonts w:ascii="Times" w:hAnsi="Times"/>
          <w:b w:val="1"/>
          <w:bCs w:val="1"/>
          <w:rtl w:val="0"/>
          <w:lang w:val="de-DE"/>
        </w:rPr>
        <w:t>nde einsch</w:t>
      </w:r>
      <w:r>
        <w:rPr>
          <w:rFonts w:ascii="Times" w:hAnsi="Times" w:hint="default"/>
          <w:b w:val="1"/>
          <w:bCs w:val="1"/>
          <w:rtl w:val="0"/>
        </w:rPr>
        <w:t>ä</w:t>
      </w:r>
      <w:r>
        <w:rPr>
          <w:rFonts w:ascii="Times" w:hAnsi="Times"/>
          <w:b w:val="1"/>
          <w:bCs w:val="1"/>
          <w:rtl w:val="0"/>
          <w:lang w:val="de-DE"/>
        </w:rPr>
        <w:t xml:space="preserve">tzen </w:t>
      </w:r>
      <w:r>
        <w:rPr>
          <w:rFonts w:ascii="Arial Unicode MS" w:cs="Arial Unicode MS" w:hAnsi="Arial Unicode MS" w:eastAsia="Arial Unicode MS"/>
          <w:b w:val="0"/>
          <w:bCs w:val="0"/>
          <w:i w:val="0"/>
          <w:iCs w:val="0"/>
        </w:rPr>
        <w:br w:type="textWrapping"/>
      </w:r>
      <w:r>
        <w:rPr>
          <w:rFonts w:ascii="Times" w:hAnsi="Times"/>
          <w:rtl w:val="0"/>
        </w:rPr>
        <w:t>H</w:t>
      </w:r>
      <w:r>
        <w:rPr>
          <w:rFonts w:ascii="Times" w:hAnsi="Times" w:hint="default"/>
          <w:rtl w:val="0"/>
          <w:lang w:val="sv-SE"/>
        </w:rPr>
        <w:t>ö</w:t>
      </w:r>
      <w:r>
        <w:rPr>
          <w:rFonts w:ascii="Times" w:hAnsi="Times"/>
          <w:rtl w:val="0"/>
          <w:lang w:val="de-DE"/>
        </w:rPr>
        <w:t>hen- und Kilometerangaben sowie Aussichtspunkte, Versorgungsstationen und Sehenswertes sind direkt im topografischen Kartenmaterial markiert. Streckenbeurteilungen und Angaben des Schwierigkeitsgrads erleichtern die Tourenplanung.</w:t>
      </w:r>
    </w:p>
    <w:p>
      <w:pPr>
        <w:pStyle w:val="Normal.0"/>
        <w:numPr>
          <w:ilvl w:val="0"/>
          <w:numId w:val="2"/>
        </w:numPr>
        <w:spacing w:after="0" w:line="280" w:lineRule="atLeast"/>
        <w:rPr>
          <w:rFonts w:ascii="Times" w:hAnsi="Times"/>
          <w:lang w:val="de-DE"/>
        </w:rPr>
      </w:pPr>
      <w:r>
        <w:rPr>
          <w:rFonts w:ascii="Times" w:hAnsi="Times"/>
          <w:b w:val="1"/>
          <w:bCs w:val="1"/>
          <w:rtl w:val="0"/>
          <w:lang w:val="de-DE"/>
        </w:rPr>
        <w:t xml:space="preserve">Pilgern mit GPS </w:t>
      </w:r>
      <w:r>
        <w:rPr>
          <w:rFonts w:ascii="Arial Unicode MS" w:cs="Arial Unicode MS" w:hAnsi="Arial Unicode MS" w:eastAsia="Arial Unicode MS"/>
          <w:b w:val="0"/>
          <w:bCs w:val="0"/>
          <w:i w:val="0"/>
          <w:iCs w:val="0"/>
        </w:rPr>
        <w:br w:type="textWrapping"/>
      </w:r>
      <w:r>
        <w:rPr>
          <w:rFonts w:ascii="Times" w:hAnsi="Times"/>
          <w:rtl w:val="0"/>
          <w:lang w:val="de-DE"/>
        </w:rPr>
        <w:t>Die Wegbeschreibung wird durch unsere GPS-Dateien zum Download noch wertvoller. Die elektronischen Tagesetappen sind von unz</w:t>
      </w:r>
      <w:r>
        <w:rPr>
          <w:rFonts w:ascii="Times" w:hAnsi="Times" w:hint="default"/>
          <w:rtl w:val="0"/>
        </w:rPr>
        <w:t>ä</w:t>
      </w:r>
      <w:r>
        <w:rPr>
          <w:rFonts w:ascii="Times" w:hAnsi="Times"/>
          <w:rtl w:val="0"/>
          <w:lang w:val="de-DE"/>
        </w:rPr>
        <w:t>hligen Pilgern erprobt und f</w:t>
      </w:r>
      <w:r>
        <w:rPr>
          <w:rFonts w:ascii="Times" w:hAnsi="Times" w:hint="default"/>
          <w:rtl w:val="0"/>
        </w:rPr>
        <w:t>ü</w:t>
      </w:r>
      <w:r>
        <w:rPr>
          <w:rFonts w:ascii="Times" w:hAnsi="Times"/>
          <w:rtl w:val="0"/>
          <w:lang w:val="de-DE"/>
        </w:rPr>
        <w:t>hren Sie sicher zu den jeweiligen Zielorten.</w:t>
      </w:r>
    </w:p>
    <w:p>
      <w:pPr>
        <w:pStyle w:val="Normal.0"/>
        <w:numPr>
          <w:ilvl w:val="0"/>
          <w:numId w:val="2"/>
        </w:numPr>
        <w:spacing w:after="0" w:line="280" w:lineRule="atLeast"/>
        <w:rPr>
          <w:rFonts w:ascii="Times" w:hAnsi="Times"/>
          <w:lang w:val="de-DE"/>
        </w:rPr>
      </w:pPr>
      <w:r>
        <w:rPr>
          <w:rFonts w:ascii="Times" w:hAnsi="Times"/>
          <w:b w:val="1"/>
          <w:bCs w:val="1"/>
          <w:rtl w:val="0"/>
          <w:lang w:val="de-DE"/>
        </w:rPr>
        <w:t>Italienisch f</w:t>
      </w:r>
      <w:r>
        <w:rPr>
          <w:rFonts w:ascii="Times" w:hAnsi="Times" w:hint="default"/>
          <w:b w:val="1"/>
          <w:bCs w:val="1"/>
          <w:rtl w:val="0"/>
        </w:rPr>
        <w:t>ü</w:t>
      </w:r>
      <w:r>
        <w:rPr>
          <w:rFonts w:ascii="Times" w:hAnsi="Times"/>
          <w:b w:val="1"/>
          <w:bCs w:val="1"/>
          <w:rtl w:val="0"/>
        </w:rPr>
        <w:t>r Pilger-/innen</w:t>
      </w:r>
      <w:r>
        <w:rPr>
          <w:rFonts w:ascii="Arial Unicode MS" w:cs="Arial Unicode MS" w:hAnsi="Arial Unicode MS" w:eastAsia="Arial Unicode MS"/>
          <w:b w:val="0"/>
          <w:bCs w:val="0"/>
          <w:i w:val="0"/>
          <w:iCs w:val="0"/>
        </w:rPr>
        <w:br w:type="textWrapping"/>
      </w:r>
      <w:r>
        <w:rPr>
          <w:rFonts w:ascii="Times" w:hAnsi="Times"/>
          <w:rtl w:val="0"/>
          <w:lang w:val="de-DE"/>
        </w:rPr>
        <w:t>Der Sprachf</w:t>
      </w:r>
      <w:r>
        <w:rPr>
          <w:rFonts w:ascii="Times" w:hAnsi="Times" w:hint="default"/>
          <w:rtl w:val="0"/>
        </w:rPr>
        <w:t>ü</w:t>
      </w:r>
      <w:r>
        <w:rPr>
          <w:rFonts w:ascii="Times" w:hAnsi="Times"/>
          <w:rtl w:val="0"/>
          <w:lang w:val="de-DE"/>
        </w:rPr>
        <w:t>hrer Italienisch erleichtert Ihnen die Verst</w:t>
      </w:r>
      <w:r>
        <w:rPr>
          <w:rFonts w:ascii="Times" w:hAnsi="Times" w:hint="default"/>
          <w:rtl w:val="0"/>
        </w:rPr>
        <w:t>ä</w:t>
      </w:r>
      <w:r>
        <w:rPr>
          <w:rFonts w:ascii="Times" w:hAnsi="Times"/>
          <w:rtl w:val="0"/>
          <w:lang w:val="de-DE"/>
        </w:rPr>
        <w:t>ndigung w</w:t>
      </w:r>
      <w:r>
        <w:rPr>
          <w:rFonts w:ascii="Times" w:hAnsi="Times" w:hint="default"/>
          <w:rtl w:val="0"/>
        </w:rPr>
        <w:t>ä</w:t>
      </w:r>
      <w:r>
        <w:rPr>
          <w:rFonts w:ascii="Times" w:hAnsi="Times"/>
          <w:rtl w:val="0"/>
          <w:lang w:val="de-DE"/>
        </w:rPr>
        <w:t>hrend der Reise.</w:t>
      </w:r>
    </w:p>
    <w:p>
      <w:pPr>
        <w:pStyle w:val="Normal.0"/>
        <w:numPr>
          <w:ilvl w:val="0"/>
          <w:numId w:val="2"/>
        </w:numPr>
        <w:spacing w:after="0" w:line="280" w:lineRule="atLeast"/>
        <w:rPr>
          <w:rFonts w:ascii="Times" w:hAnsi="Times"/>
          <w:lang w:val="de-DE"/>
        </w:rPr>
      </w:pPr>
      <w:r>
        <w:rPr>
          <w:rFonts w:ascii="Times" w:hAnsi="Times"/>
          <w:b w:val="1"/>
          <w:bCs w:val="1"/>
          <w:rtl w:val="0"/>
          <w:lang w:val="de-DE"/>
        </w:rPr>
        <w:t>Impulse als Gratis-E-Book</w:t>
      </w:r>
      <w:r>
        <w:rPr>
          <w:rFonts w:ascii="Arial Unicode MS" w:cs="Arial Unicode MS" w:hAnsi="Arial Unicode MS" w:eastAsia="Arial Unicode MS"/>
          <w:b w:val="0"/>
          <w:bCs w:val="0"/>
          <w:i w:val="0"/>
          <w:iCs w:val="0"/>
        </w:rPr>
        <w:br w:type="textWrapping"/>
      </w:r>
      <w:r>
        <w:rPr>
          <w:rFonts w:ascii="Times" w:hAnsi="Times"/>
          <w:rtl w:val="0"/>
          <w:lang w:val="de-DE"/>
        </w:rPr>
        <w:t>Bereichern Sie Ihre spirituelle Reise mit unseren kostenlosen Impulsen zum Download</w:t>
      </w:r>
    </w:p>
    <w:p>
      <w:pPr>
        <w:pStyle w:val="Normal.0"/>
        <w:tabs>
          <w:tab w:val="left" w:pos="720"/>
        </w:tabs>
        <w:bidi w:val="0"/>
        <w:spacing w:before="100" w:after="100" w:line="336" w:lineRule="atLeast"/>
        <w:ind w:left="0" w:right="0" w:firstLine="0"/>
        <w:jc w:val="left"/>
        <w:rPr>
          <w:rFonts w:ascii="Times New Roman" w:cs="Times New Roman" w:hAnsi="Times New Roman" w:eastAsia="Times New Roman"/>
          <w:rtl w:val="0"/>
        </w:rPr>
      </w:pPr>
    </w:p>
    <w:p>
      <w:pPr>
        <w:pStyle w:val="heading 1"/>
      </w:pPr>
    </w:p>
    <w:p>
      <w:pPr>
        <w:pStyle w:val="Grundtext"/>
        <w:spacing w:before="240" w:after="0"/>
      </w:pPr>
      <w:r>
        <w:rPr>
          <w:rtl w:val="0"/>
          <w:lang w:val="de-DE"/>
        </w:rPr>
        <w:t xml:space="preserve">Autor: </w:t>
        <w:tab/>
      </w:r>
      <w:r>
        <w:rPr>
          <w:rtl w:val="0"/>
          <w:lang w:val="de-DE"/>
        </w:rPr>
        <w:t>Simone Ochsenk</w:t>
      </w:r>
      <w:r>
        <w:rPr>
          <w:rtl w:val="0"/>
          <w:lang w:val="de-DE"/>
        </w:rPr>
        <w:t>ü</w:t>
      </w:r>
      <w:r>
        <w:rPr>
          <w:rtl w:val="0"/>
          <w:lang w:val="de-DE"/>
        </w:rPr>
        <w:t>hn</w:t>
      </w:r>
      <w:r>
        <w:rPr>
          <w:rtl w:val="0"/>
          <w:lang w:val="de-DE"/>
        </w:rPr>
        <w:t xml:space="preserve">, </w:t>
      </w:r>
      <w:r>
        <w:rPr>
          <w:rtl w:val="0"/>
          <w:lang w:val="de-DE"/>
        </w:rPr>
        <w:t>Anton Ochsenk</w:t>
      </w:r>
      <w:r>
        <w:rPr>
          <w:rtl w:val="0"/>
          <w:lang w:val="de-DE"/>
        </w:rPr>
        <w:t>ü</w:t>
      </w:r>
      <w:r>
        <w:rPr>
          <w:rtl w:val="0"/>
          <w:lang w:val="de-DE"/>
        </w:rPr>
        <w:t>hn</w:t>
      </w:r>
    </w:p>
    <w:p>
      <w:pPr>
        <w:pStyle w:val="Grundtext"/>
        <w:spacing w:after="0"/>
      </w:pPr>
      <w:r>
        <w:rPr>
          <w:rtl w:val="0"/>
          <w:lang w:val="de-DE"/>
        </w:rPr>
        <w:t xml:space="preserve">ISBN-Nummer: </w:t>
        <w:tab/>
        <w:t>978-3-95431-079-1</w:t>
      </w:r>
    </w:p>
    <w:p>
      <w:pPr>
        <w:pStyle w:val="Grundtext"/>
        <w:spacing w:after="0"/>
      </w:pPr>
      <w:r>
        <w:rPr>
          <w:rtl w:val="0"/>
          <w:lang w:val="de-DE"/>
        </w:rPr>
        <w:t xml:space="preserve">Preis: </w:t>
        <w:tab/>
      </w:r>
      <w:r>
        <w:rPr>
          <w:rtl w:val="0"/>
          <w:lang w:val="de-DE"/>
        </w:rPr>
        <w:t>1</w:t>
      </w:r>
      <w:r>
        <w:rPr>
          <w:rtl w:val="0"/>
          <w:lang w:val="de-DE"/>
        </w:rPr>
        <w:t>9,95 Euro</w:t>
      </w:r>
    </w:p>
    <w:p>
      <w:pPr>
        <w:pStyle w:val="Grundtext"/>
        <w:spacing w:after="0"/>
      </w:pPr>
      <w:r>
        <w:rPr>
          <w:rtl w:val="0"/>
          <w:lang w:val="de-DE"/>
        </w:rPr>
        <w:t xml:space="preserve">Format: </w:t>
        <w:tab/>
        <w:t>125 x 200 mm</w:t>
      </w:r>
    </w:p>
    <w:p>
      <w:pPr>
        <w:pStyle w:val="Grundtext"/>
        <w:spacing w:after="40"/>
      </w:pPr>
      <w:r>
        <w:rPr>
          <w:rtl w:val="0"/>
          <w:lang w:val="de-DE"/>
        </w:rPr>
        <w:t xml:space="preserve">Seitenanzahl: </w:t>
        <w:tab/>
      </w:r>
      <w:r>
        <w:rPr>
          <w:rtl w:val="0"/>
          <w:lang w:val="de-DE"/>
        </w:rPr>
        <w:t>256</w:t>
      </w:r>
      <w:r>
        <w:rPr>
          <w:rtl w:val="0"/>
          <w:lang w:val="de-DE"/>
        </w:rPr>
        <w:t xml:space="preserve"> Seiten</w:t>
      </w:r>
    </w:p>
    <w:sectPr>
      <w:headerReference w:type="default" r:id="rId5"/>
      <w:footerReference w:type="default" r:id="rId6"/>
      <w:pgSz w:w="11900" w:h="16840" w:orient="portrait"/>
      <w:pgMar w:top="3261" w:right="1417" w:bottom="2552"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after="0"/>
      <w:rPr>
        <w:rFonts w:ascii="Times New Roman" w:cs="Times New Roman" w:hAnsi="Times New Roman" w:eastAsia="Times New Roman"/>
        <w:outline w:val="0"/>
        <w:color w:val="000000"/>
        <w:u w:color="000000"/>
        <w14:textFill>
          <w14:solidFill>
            <w14:srgbClr w14:val="000000"/>
          </w14:solidFill>
        </w14:textFill>
      </w:rPr>
    </w:pPr>
  </w:p>
  <w:p>
    <w:pPr>
      <w:pStyle w:val="Normal.0"/>
      <w:spacing w:after="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de-DE"/>
        <w14:textFill>
          <w14:solidFill>
            <w14:srgbClr w14:val="000000"/>
          </w14:solidFill>
        </w14:textFill>
      </w:rPr>
      <w:t>amac-buch Verlag oHG, Erlenweg 6, D-86573 Obergriesbach</w:t>
    </w:r>
  </w:p>
  <w:p>
    <w:pPr>
      <w:pStyle w:val="Normal.0"/>
      <w:spacing w:after="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de-DE"/>
        <w14:textFill>
          <w14:solidFill>
            <w14:srgbClr w14:val="000000"/>
          </w14:solidFill>
        </w14:textFill>
      </w:rPr>
      <w:t>Tel. +49 (0) 82 51/82 71 37</w:t>
    </w:r>
  </w:p>
  <w:p>
    <w:pPr>
      <w:pStyle w:val="Normal.0"/>
      <w:spacing w:after="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de-DE"/>
        <w14:textFill>
          <w14:solidFill>
            <w14:srgbClr w14:val="000000"/>
          </w14:solidFill>
        </w14:textFill>
      </w:rPr>
      <w:t>Fax +49 (0) 82 51/82 71 38, Mobil +49 (0) 170/2 94 39 30</w:t>
    </w:r>
  </w:p>
  <w:p>
    <w:pPr>
      <w:pStyle w:val="Normal.0"/>
      <w:spacing w:after="0"/>
    </w:pPr>
    <w:r>
      <w:rPr>
        <w:rFonts w:ascii="Times New Roman" w:hAnsi="Times New Roman"/>
        <w:outline w:val="0"/>
        <w:color w:val="000000"/>
        <w:u w:color="000000"/>
        <w:rtl w:val="0"/>
        <w:lang w:val="de-DE"/>
        <w14:textFill>
          <w14:solidFill>
            <w14:srgbClr w14:val="000000"/>
          </w14:solidFill>
        </w14:textFill>
      </w:rPr>
      <w:t xml:space="preserve">E-Mail: </w:t>
    </w:r>
    <w:r>
      <w:rPr>
        <w:rStyle w:val="Hyperlink.0"/>
      </w:rPr>
      <w:fldChar w:fldCharType="begin" w:fldLock="0"/>
    </w:r>
    <w:r>
      <w:rPr>
        <w:rStyle w:val="Hyperlink.0"/>
      </w:rPr>
      <w:instrText xml:space="preserve"> HYPERLINK "mailto:info@amac-buch.de"</w:instrText>
    </w:r>
    <w:r>
      <w:rPr>
        <w:rStyle w:val="Hyperlink.0"/>
      </w:rPr>
      <w:fldChar w:fldCharType="separate" w:fldLock="0"/>
    </w:r>
    <w:r>
      <w:rPr>
        <w:rStyle w:val="Hyperlink.0"/>
        <w:rtl w:val="0"/>
        <w:lang w:val="de-DE"/>
      </w:rPr>
      <w:t>info@amac-buch.de</w:t>
    </w:r>
    <w:r>
      <w:rPr/>
      <w:fldChar w:fldCharType="end" w:fldLock="0"/>
    </w:r>
    <w:r>
      <w:rPr>
        <w:rFonts w:ascii="Times New Roman" w:hAnsi="Times New Roman"/>
        <w:outline w:val="0"/>
        <w:color w:val="0000ff"/>
        <w:u w:val="single" w:color="0000ff"/>
        <w:rtl w:val="0"/>
        <w:lang w:val="de-DE"/>
        <w14:textFill>
          <w14:solidFill>
            <w14:srgbClr w14:val="0000FF"/>
          </w14:solidFill>
        </w14:textFill>
      </w:rPr>
      <w:t xml:space="preserve">, </w:t>
    </w:r>
    <w:r>
      <w:rPr>
        <w:rStyle w:val="Hyperlink.0"/>
      </w:rPr>
      <w:fldChar w:fldCharType="begin" w:fldLock="0"/>
    </w:r>
    <w:r>
      <w:rPr>
        <w:rStyle w:val="Hyperlink.0"/>
      </w:rPr>
      <w:instrText xml:space="preserve"> HYPERLINK "http://www.amac-buch.de"</w:instrText>
    </w:r>
    <w:r>
      <w:rPr>
        <w:rStyle w:val="Hyperlink.0"/>
      </w:rPr>
      <w:fldChar w:fldCharType="separate" w:fldLock="0"/>
    </w:r>
    <w:r>
      <w:rPr>
        <w:rStyle w:val="Hyperlink.0"/>
        <w:rtl w:val="0"/>
        <w:lang w:val="de-DE"/>
      </w:rPr>
      <w:t>http://www.amac-buch.de</w:t>
    </w:r>
    <w:r>
      <w:rPr/>
      <w:fldChar w:fldCharType="end" w:fldLock="0"/>
    </w:r>
    <w:r>
      <w:rPr>
        <w:rFonts w:ascii="Times New Roman" w:cs="Times New Roman" w:hAnsi="Times New Roman" w:eastAsia="Times New Roman"/>
        <w:outline w:val="0"/>
        <w:color w:val="000000"/>
        <w:u w:color="000000"/>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4536"/>
        <w:tab w:val="clear" w:pos="9072"/>
      </w:tabs>
    </w:pPr>
    <w:r>
      <mc:AlternateContent>
        <mc:Choice Requires="wps">
          <w:drawing>
            <wp:anchor distT="152400" distB="152400" distL="152400" distR="152400" simplePos="0" relativeHeight="251658240" behindDoc="1" locked="0" layoutInCell="1" allowOverlap="1">
              <wp:simplePos x="0" y="0"/>
              <wp:positionH relativeFrom="page">
                <wp:posOffset>851534</wp:posOffset>
              </wp:positionH>
              <wp:positionV relativeFrom="page">
                <wp:posOffset>467995</wp:posOffset>
              </wp:positionV>
              <wp:extent cx="5943600" cy="0"/>
              <wp:effectExtent l="0" t="0" r="0" b="0"/>
              <wp:wrapNone/>
              <wp:docPr id="1073741826" name="officeArt object" descr="Line 2"/>
              <wp:cNvGraphicFramePr/>
              <a:graphic xmlns:a="http://schemas.openxmlformats.org/drawingml/2006/main">
                <a:graphicData uri="http://schemas.microsoft.com/office/word/2010/wordprocessingShape">
                  <wps:wsp>
                    <wps:cNvSp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67.0pt;margin-top:36.9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851534</wp:posOffset>
              </wp:positionH>
              <wp:positionV relativeFrom="page">
                <wp:posOffset>10106659</wp:posOffset>
              </wp:positionV>
              <wp:extent cx="5943600" cy="0"/>
              <wp:effectExtent l="0" t="0" r="0" b="0"/>
              <wp:wrapNone/>
              <wp:docPr id="1073741827" name="officeArt object" descr="Line 1"/>
              <wp:cNvGraphicFramePr/>
              <a:graphic xmlns:a="http://schemas.openxmlformats.org/drawingml/2006/main">
                <a:graphicData uri="http://schemas.microsoft.com/office/word/2010/wordprocessingShape">
                  <wps:wsp>
                    <wps:cNvSp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67.0pt;margin-top:795.8pt;width:468.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drawing>
        <wp:inline distT="0" distB="0" distL="0" distR="0">
          <wp:extent cx="821056" cy="113956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821056" cy="1139567"/>
                  </a:xfrm>
                  <a:prstGeom prst="rect">
                    <a:avLst/>
                  </a:prstGeom>
                  <a:ln w="12700" cap="flat">
                    <a:noFill/>
                    <a:miter lim="400000"/>
                  </a:ln>
                  <a:effectLst/>
                </pic:spPr>
              </pic:pic>
            </a:graphicData>
          </a:graphic>
        </wp:inline>
      </w:drawing>
    </w:r>
    <w:r>
      <w:rPr>
        <w:rtl w:val="0"/>
      </w:rPr>
      <w:t xml:space="preserve"> </w:t>
    </w:r>
    <w:r>
      <w:rPr>
        <w:rFonts w:ascii="Arial" w:hAnsi="Arial"/>
        <w:b w:val="1"/>
        <w:bCs w:val="1"/>
        <w:sz w:val="36"/>
        <w:szCs w:val="36"/>
        <w:rtl w:val="0"/>
        <w:lang w:val="de-DE"/>
      </w:rPr>
      <w:t>amac-buch Verlag</w: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
  </w:abstractNum>
  <w:abstractNum w:abstractNumId="1">
    <w:multiLevelType w:val="hybridMultilevel"/>
    <w:styleLink w:val="Punkt"/>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40" w:hanging="500"/>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0" w:hanging="500"/>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500"/>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00" w:hanging="500"/>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0" w:hanging="500"/>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0" w:hanging="500"/>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0" w:hanging="500"/>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80" w:hanging="500"/>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20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 w:type="paragraph" w:styleId="heading 1">
    <w:name w:val="heading 1"/>
    <w:next w:val="heading 1"/>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w:cs="Arial Unicode MS" w:hAnsi="Times"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de-DE"/>
      <w14:textFill>
        <w14:solidFill>
          <w14:srgbClr w14:val="000000"/>
        </w14:solidFill>
      </w14:textFill>
    </w:rPr>
  </w:style>
  <w:style w:type="numbering" w:styleId="Punkt">
    <w:name w:val="Punkt"/>
    <w:pPr>
      <w:numPr>
        <w:numId w:val="1"/>
      </w:numPr>
    </w:pPr>
  </w:style>
  <w:style w:type="paragraph" w:styleId="Grundtext">
    <w:name w:val="Grundtext"/>
    <w:next w:val="Grundtext"/>
    <w:pPr>
      <w:keepNext w:val="0"/>
      <w:keepLines w:val="0"/>
      <w:pageBreakBefore w:val="0"/>
      <w:widowControl w:val="1"/>
      <w:shd w:val="clear" w:color="auto" w:fill="auto"/>
      <w:tabs>
        <w:tab w:val="left" w:pos="1985"/>
      </w:tabs>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